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0" w:right="0" w:firstLine="0"/>
        <w:jc w:val="left"/>
        <w:rPr>
          <w:b/>
          <w:sz w:val="24"/>
        </w:rPr>
      </w:pPr>
      <w:bookmarkStart w:name="Page 1" w:id="1"/>
      <w:bookmarkEnd w:id="1"/>
      <w:r>
        <w:rPr/>
      </w:r>
      <w:r>
        <w:rPr>
          <w:b/>
          <w:sz w:val="24"/>
        </w:rPr>
        <w:t>Attachment: Project Issues List Template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00"/>
      </w:pPr>
      <w:r>
        <w:rPr/>
        <w:t>The </w:t>
      </w:r>
      <w:r>
        <w:rPr>
          <w:b/>
        </w:rPr>
        <w:t>Project Issues List </w:t>
      </w:r>
      <w:r>
        <w:rPr/>
        <w:t>contains all issues and outstanding decisions. At minimum each open issue is identified by a brief description, an owner and the date needed for issue resolution.</w:t>
      </w:r>
    </w:p>
    <w:p>
      <w:pPr>
        <w:pStyle w:val="BodyText"/>
        <w:ind w:left="100"/>
      </w:pPr>
      <w:r>
        <w:rPr/>
        <w:t>Upon issue closure, the resolution is documented. At project closure all issues should be closed out with documented resolutions.</w:t>
      </w:r>
    </w:p>
    <w:p>
      <w:pPr>
        <w:spacing w:after="0"/>
        <w:sectPr>
          <w:type w:val="continuous"/>
          <w:pgSz w:w="12240" w:h="15840"/>
          <w:pgMar w:top="1360" w:bottom="280" w:left="1340" w:right="1480"/>
        </w:sect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5110"/>
        <w:gridCol w:w="1073"/>
        <w:gridCol w:w="1277"/>
        <w:gridCol w:w="1342"/>
        <w:gridCol w:w="1183"/>
        <w:gridCol w:w="1135"/>
        <w:gridCol w:w="1325"/>
        <w:gridCol w:w="1087"/>
      </w:tblGrid>
      <w:tr>
        <w:trPr>
          <w:trHeight w:val="756" w:hRule="exact"/>
        </w:trPr>
        <w:tc>
          <w:tcPr>
            <w:tcW w:w="1198" w:type="dxa"/>
            <w:tcBorders>
              <w:bottom w:val="double" w:sz="8" w:space="0" w:color="000000"/>
            </w:tcBorders>
            <w:shd w:val="clear" w:color="auto" w:fill="C1C1C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23"/>
              <w:rPr>
                <w:b/>
                <w:sz w:val="20"/>
              </w:rPr>
            </w:pPr>
            <w:bookmarkStart w:name="Pages 2-3" w:id="2"/>
            <w:bookmarkEnd w:id="2"/>
            <w:r>
              <w:rPr/>
            </w:r>
            <w:bookmarkStart w:name="Sheet1" w:id="3"/>
            <w:bookmarkEnd w:id="3"/>
            <w:r>
              <w:rPr/>
            </w:r>
            <w:r>
              <w:rPr>
                <w:b/>
                <w:sz w:val="20"/>
              </w:rPr>
              <w:t>*Issue #</w:t>
            </w:r>
          </w:p>
        </w:tc>
        <w:tc>
          <w:tcPr>
            <w:tcW w:w="5110" w:type="dxa"/>
            <w:tcBorders>
              <w:bottom w:val="double" w:sz="8" w:space="0" w:color="000000"/>
            </w:tcBorders>
            <w:shd w:val="clear" w:color="auto" w:fill="C1C1C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92" w:right="1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Issue Description</w:t>
            </w:r>
          </w:p>
        </w:tc>
        <w:tc>
          <w:tcPr>
            <w:tcW w:w="1073" w:type="dxa"/>
            <w:tcBorders>
              <w:bottom w:val="double" w:sz="8" w:space="0" w:color="000000"/>
            </w:tcBorders>
            <w:shd w:val="clear" w:color="auto" w:fill="C1C1C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1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*Severity</w:t>
            </w:r>
          </w:p>
        </w:tc>
        <w:tc>
          <w:tcPr>
            <w:tcW w:w="1277" w:type="dxa"/>
            <w:tcBorders>
              <w:bottom w:val="double" w:sz="8" w:space="0" w:color="000000"/>
            </w:tcBorders>
            <w:shd w:val="clear" w:color="auto" w:fill="C1C1C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2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342" w:type="dxa"/>
            <w:tcBorders>
              <w:bottom w:val="double" w:sz="8" w:space="0" w:color="000000"/>
            </w:tcBorders>
            <w:shd w:val="clear" w:color="auto" w:fill="C1C1C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*Opened By</w:t>
            </w:r>
          </w:p>
        </w:tc>
        <w:tc>
          <w:tcPr>
            <w:tcW w:w="1183" w:type="dxa"/>
            <w:tcBorders>
              <w:bottom w:val="double" w:sz="8" w:space="0" w:color="000000"/>
            </w:tcBorders>
            <w:shd w:val="clear" w:color="auto" w:fill="C1C1C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Owner</w:t>
            </w:r>
          </w:p>
        </w:tc>
        <w:tc>
          <w:tcPr>
            <w:tcW w:w="1135" w:type="dxa"/>
            <w:tcBorders>
              <w:bottom w:val="double" w:sz="8" w:space="0" w:color="000000"/>
            </w:tcBorders>
            <w:shd w:val="clear" w:color="auto" w:fill="C1C1C1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187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*Date </w:t>
            </w:r>
            <w:r>
              <w:rPr>
                <w:b/>
                <w:w w:val="95"/>
                <w:sz w:val="20"/>
              </w:rPr>
              <w:t>Opened</w:t>
            </w:r>
          </w:p>
        </w:tc>
        <w:tc>
          <w:tcPr>
            <w:tcW w:w="1325" w:type="dxa"/>
            <w:tcBorders>
              <w:bottom w:val="double" w:sz="8" w:space="0" w:color="000000"/>
            </w:tcBorders>
            <w:shd w:val="clear" w:color="auto" w:fill="C1C1C1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76" w:right="59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Resolution Target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087" w:type="dxa"/>
            <w:tcBorders>
              <w:bottom w:val="double" w:sz="8" w:space="0" w:color="000000"/>
            </w:tcBorders>
            <w:shd w:val="clear" w:color="auto" w:fill="C1C1C1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204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*Date Closed</w:t>
            </w:r>
          </w:p>
        </w:tc>
      </w:tr>
      <w:tr>
        <w:trPr>
          <w:trHeight w:val="509" w:hRule="exact"/>
        </w:trPr>
        <w:tc>
          <w:tcPr>
            <w:tcW w:w="1198" w:type="dxa"/>
            <w:tcBorders>
              <w:top w:val="double" w:sz="8" w:space="0" w:color="000000"/>
            </w:tcBorders>
          </w:tcPr>
          <w:p>
            <w:pPr/>
          </w:p>
        </w:tc>
        <w:tc>
          <w:tcPr>
            <w:tcW w:w="5110" w:type="dxa"/>
            <w:tcBorders>
              <w:top w:val="doub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2" w:right="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1,2,3</w:t>
            </w:r>
          </w:p>
        </w:tc>
        <w:tc>
          <w:tcPr>
            <w:tcW w:w="1277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2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open/closed</w:t>
            </w:r>
          </w:p>
        </w:tc>
        <w:tc>
          <w:tcPr>
            <w:tcW w:w="1342" w:type="dxa"/>
            <w:tcBorders>
              <w:top w:val="doub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doub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doub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double" w:sz="8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doub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* field not mandated</w:t>
            </w:r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198" w:type="dxa"/>
          </w:tcPr>
          <w:p>
            <w:pPr/>
          </w:p>
        </w:tc>
        <w:tc>
          <w:tcPr>
            <w:tcW w:w="511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pgSz w:w="15840" w:h="12240" w:orient="landscape"/>
          <w:pgMar w:header="722" w:footer="779" w:top="960" w:bottom="960" w:left="440" w:right="420"/>
        </w:sect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5"/>
      </w:tblGrid>
      <w:tr>
        <w:trPr>
          <w:trHeight w:val="756" w:hRule="exact"/>
        </w:trPr>
        <w:tc>
          <w:tcPr>
            <w:tcW w:w="15355" w:type="dxa"/>
            <w:tcBorders>
              <w:bottom w:val="double" w:sz="8" w:space="0" w:color="000000"/>
            </w:tcBorders>
            <w:shd w:val="clear" w:color="auto" w:fill="C1C1C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09" w:right="6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*Issue Resolution</w:t>
            </w:r>
          </w:p>
        </w:tc>
      </w:tr>
      <w:tr>
        <w:trPr>
          <w:trHeight w:val="509" w:hRule="exact"/>
        </w:trPr>
        <w:tc>
          <w:tcPr>
            <w:tcW w:w="1535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/>
              <w:rPr>
                <w:i/>
                <w:sz w:val="20"/>
              </w:rPr>
            </w:pPr>
            <w:r>
              <w:rPr>
                <w:i/>
                <w:sz w:val="20"/>
              </w:rPr>
              <w:t>Resolution and/or reference to resolution; other notes or comments; not required if captured elsewhere (meet notes, project charter, project proposal, change order</w:t>
            </w:r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  <w:tr>
        <w:trPr>
          <w:trHeight w:val="247" w:hRule="exact"/>
        </w:trPr>
        <w:tc>
          <w:tcPr>
            <w:tcW w:w="15355" w:type="dxa"/>
          </w:tcPr>
          <w:p>
            <w:pPr/>
          </w:p>
        </w:tc>
      </w:tr>
    </w:tbl>
    <w:sectPr>
      <w:pgSz w:w="15840" w:h="12240" w:orient="landscape"/>
      <w:pgMar w:header="722" w:footer="779" w:top="960" w:bottom="96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942101pt;margin-top:562.033508pt;width:142.65pt;height:13.15pt;mso-position-horizontal-relative:page;mso-position-vertical-relative:page;z-index:-16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OIT Project Management Office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377991pt;margin-top:562.033508pt;width:40.65pt;height:13.15pt;mso-position-horizontal-relative:page;mso-position-vertical-relative:page;z-index:-16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8/2/2018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8.062073pt;margin-top:35.113503pt;width:120.95pt;height:13.15pt;mso-position-horizontal-relative:page;mso-position-vertical-relative:page;z-index:-16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Project Manager: xxxxxxxx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42101pt;margin-top:36.073502pt;width:87.2pt;height:13.15pt;mso-position-horizontal-relative:page;mso-position-vertical-relative:page;z-index:-16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Project #: xxxxxxxx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379944pt;margin-top:35.473499pt;width:116.7pt;height:13.15pt;mso-position-horizontal-relative:page;mso-position-vertical-relative:page;z-index:-16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Project Name</w:t>
                </w:r>
                <w:r>
                  <w:rPr>
                    <w:rFonts w:ascii="Arial"/>
                    <w:i/>
                    <w:spacing w:val="-40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: Issues List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2018-08-02T12:37:04Z</dcterms:created>
  <dcterms:modified xsi:type="dcterms:W3CDTF">2018-08-02T12:37:04Z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15.6.30418</vt:lpwstr>
  </property>
</Properties>
</file>